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085A9A" w14:textId="1C5608E2" w:rsidR="008E1915" w:rsidRPr="00A1698E" w:rsidRDefault="008E1915">
      <w:pPr>
        <w:rPr>
          <w:b/>
        </w:rPr>
      </w:pPr>
      <w:r w:rsidRPr="00A1698E">
        <w:rPr>
          <w:b/>
        </w:rPr>
        <w:t xml:space="preserve">Projektwoche </w:t>
      </w:r>
      <w:r w:rsidR="00A1698E">
        <w:rPr>
          <w:b/>
        </w:rPr>
        <w:t>für Schulen zum Thema:</w:t>
      </w:r>
    </w:p>
    <w:p w14:paraId="7C887AC4" w14:textId="77777777" w:rsidR="008E1915" w:rsidRDefault="008E1915"/>
    <w:p w14:paraId="1ADAB395" w14:textId="77777777" w:rsidR="007144DC" w:rsidRDefault="008E1915">
      <w:r w:rsidRPr="008E1915">
        <w:rPr>
          <w:noProof/>
          <w:lang w:eastAsia="de-DE"/>
        </w:rPr>
        <w:drawing>
          <wp:inline distT="0" distB="0" distL="0" distR="0" wp14:anchorId="3EE9AD8A" wp14:editId="25B3671E">
            <wp:extent cx="4978800" cy="1966800"/>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978800" cy="1966800"/>
                    </a:xfrm>
                    <a:prstGeom prst="rect">
                      <a:avLst/>
                    </a:prstGeom>
                  </pic:spPr>
                </pic:pic>
              </a:graphicData>
            </a:graphic>
          </wp:inline>
        </w:drawing>
      </w:r>
    </w:p>
    <w:p w14:paraId="532810B4" w14:textId="77777777" w:rsidR="008E1915" w:rsidRDefault="008E1915"/>
    <w:p w14:paraId="43159E5C" w14:textId="77777777" w:rsidR="008E1915" w:rsidRDefault="008E1915"/>
    <w:p w14:paraId="2F690883" w14:textId="77777777" w:rsidR="008E1915" w:rsidRPr="00043F7D" w:rsidRDefault="008E1915">
      <w:pPr>
        <w:rPr>
          <w:sz w:val="28"/>
        </w:rPr>
      </w:pPr>
      <w:r w:rsidRPr="00043F7D">
        <w:rPr>
          <w:sz w:val="28"/>
        </w:rPr>
        <w:t xml:space="preserve">Kinder sind </w:t>
      </w:r>
      <w:r w:rsidR="00E35F4A" w:rsidRPr="00043F7D">
        <w:rPr>
          <w:sz w:val="28"/>
        </w:rPr>
        <w:t>eigentlich</w:t>
      </w:r>
      <w:r w:rsidRPr="00043F7D">
        <w:rPr>
          <w:sz w:val="28"/>
        </w:rPr>
        <w:t xml:space="preserve"> von Grund auf glücklich oder sollten es zumindest sein.</w:t>
      </w:r>
    </w:p>
    <w:p w14:paraId="6B78624D" w14:textId="77777777" w:rsidR="00B42732" w:rsidRPr="00043F7D" w:rsidRDefault="00C27189">
      <w:pPr>
        <w:rPr>
          <w:sz w:val="28"/>
        </w:rPr>
      </w:pPr>
      <w:r w:rsidRPr="00043F7D">
        <w:rPr>
          <w:sz w:val="28"/>
        </w:rPr>
        <w:t>Kann man das Glücklichsein verlernen</w:t>
      </w:r>
      <w:r w:rsidR="00B42732" w:rsidRPr="00043F7D">
        <w:rPr>
          <w:sz w:val="28"/>
        </w:rPr>
        <w:t xml:space="preserve">? </w:t>
      </w:r>
      <w:r w:rsidR="00F9344E" w:rsidRPr="00043F7D">
        <w:rPr>
          <w:sz w:val="28"/>
        </w:rPr>
        <w:t>Stimmt die Wahrheit aus der Werbung</w:t>
      </w:r>
      <w:r w:rsidR="00B42732" w:rsidRPr="00043F7D">
        <w:rPr>
          <w:sz w:val="28"/>
        </w:rPr>
        <w:t xml:space="preserve">, </w:t>
      </w:r>
    </w:p>
    <w:p w14:paraId="04602694" w14:textId="3E248B4F" w:rsidR="008E1915" w:rsidRPr="00043F7D" w:rsidRDefault="008E1915">
      <w:pPr>
        <w:rPr>
          <w:sz w:val="28"/>
        </w:rPr>
      </w:pPr>
      <w:r w:rsidRPr="00043F7D">
        <w:rPr>
          <w:sz w:val="28"/>
        </w:rPr>
        <w:t xml:space="preserve">dass Glück </w:t>
      </w:r>
      <w:r w:rsidR="00043F7D">
        <w:rPr>
          <w:sz w:val="28"/>
        </w:rPr>
        <w:t>mit Dingen zusammen</w:t>
      </w:r>
      <w:r w:rsidRPr="00043F7D">
        <w:rPr>
          <w:sz w:val="28"/>
        </w:rPr>
        <w:t xml:space="preserve">hängt, </w:t>
      </w:r>
      <w:r w:rsidR="00B42732" w:rsidRPr="00043F7D">
        <w:rPr>
          <w:sz w:val="28"/>
        </w:rPr>
        <w:t xml:space="preserve">die man unbedingt </w:t>
      </w:r>
      <w:r w:rsidR="00F9344E" w:rsidRPr="00043F7D">
        <w:rPr>
          <w:sz w:val="28"/>
        </w:rPr>
        <w:t>haben</w:t>
      </w:r>
      <w:r w:rsidR="00B42732" w:rsidRPr="00043F7D">
        <w:rPr>
          <w:sz w:val="28"/>
        </w:rPr>
        <w:t xml:space="preserve"> muss?</w:t>
      </w:r>
    </w:p>
    <w:p w14:paraId="77B49FF4" w14:textId="77777777" w:rsidR="00B42732" w:rsidRPr="00043F7D" w:rsidRDefault="00B42732">
      <w:pPr>
        <w:rPr>
          <w:sz w:val="28"/>
        </w:rPr>
      </w:pPr>
    </w:p>
    <w:p w14:paraId="67694993" w14:textId="77777777" w:rsidR="008E1915" w:rsidRPr="00043F7D" w:rsidRDefault="008E1915" w:rsidP="00043F7D">
      <w:pPr>
        <w:tabs>
          <w:tab w:val="left" w:pos="1843"/>
        </w:tabs>
        <w:ind w:left="1701"/>
        <w:rPr>
          <w:sz w:val="28"/>
        </w:rPr>
      </w:pPr>
      <w:r w:rsidRPr="00043F7D">
        <w:rPr>
          <w:sz w:val="28"/>
        </w:rPr>
        <w:t>Was benötige ich, um glücklich zu sein?</w:t>
      </w:r>
    </w:p>
    <w:p w14:paraId="4D388902" w14:textId="77777777" w:rsidR="008E1915" w:rsidRPr="00043F7D" w:rsidRDefault="008E1915" w:rsidP="00043F7D">
      <w:pPr>
        <w:tabs>
          <w:tab w:val="left" w:pos="1843"/>
        </w:tabs>
        <w:ind w:left="1701"/>
        <w:rPr>
          <w:sz w:val="28"/>
        </w:rPr>
      </w:pPr>
      <w:r w:rsidRPr="00043F7D">
        <w:rPr>
          <w:sz w:val="28"/>
        </w:rPr>
        <w:t>Wie fühlt sich Glück an?</w:t>
      </w:r>
    </w:p>
    <w:p w14:paraId="0CECEE31" w14:textId="77777777" w:rsidR="008E1915" w:rsidRPr="00043F7D" w:rsidRDefault="00F9344E" w:rsidP="00043F7D">
      <w:pPr>
        <w:tabs>
          <w:tab w:val="left" w:pos="1843"/>
        </w:tabs>
        <w:ind w:left="1701"/>
        <w:rPr>
          <w:sz w:val="28"/>
        </w:rPr>
      </w:pPr>
      <w:r w:rsidRPr="00043F7D">
        <w:rPr>
          <w:sz w:val="28"/>
        </w:rPr>
        <w:t>Wo in meinem Leben ist das Glück zu Hause?</w:t>
      </w:r>
    </w:p>
    <w:p w14:paraId="787A86D1" w14:textId="77777777" w:rsidR="008E1915" w:rsidRDefault="008E1915"/>
    <w:p w14:paraId="0F9308E6" w14:textId="16759F39" w:rsidR="00F9344E" w:rsidRDefault="008E1915">
      <w:r>
        <w:t xml:space="preserve">Diesen Fragen gehen wir </w:t>
      </w:r>
      <w:r w:rsidR="00F9344E">
        <w:t xml:space="preserve">in dieser Forschungswoche </w:t>
      </w:r>
      <w:r>
        <w:t>auf gestalterische Weise nach. Wir kombinieren das so entstehende Glücks</w:t>
      </w:r>
      <w:r w:rsidR="00F9344E">
        <w:t>tage</w:t>
      </w:r>
      <w:r>
        <w:t>buch mit Bewegung, Singen</w:t>
      </w:r>
      <w:r w:rsidR="00A1698E">
        <w:t>, Geschichten</w:t>
      </w:r>
      <w:r>
        <w:t xml:space="preserve"> und Selbstwahrnehmung. </w:t>
      </w:r>
      <w:r w:rsidR="00F9344E">
        <w:t>Wir gucken in die Wolken, erleben die Anziehungskr</w:t>
      </w:r>
      <w:r w:rsidR="00A1698E">
        <w:t>aft vom</w:t>
      </w:r>
      <w:r w:rsidR="00F9344E">
        <w:t xml:space="preserve"> Glück und stellen fest, dass dieses </w:t>
      </w:r>
      <w:r w:rsidR="00043F7D">
        <w:t xml:space="preserve">ganz leise und </w:t>
      </w:r>
      <w:r w:rsidR="00A1698E">
        <w:t>ereignislos sein kann.</w:t>
      </w:r>
    </w:p>
    <w:p w14:paraId="16C91488" w14:textId="77777777" w:rsidR="00F9344E" w:rsidRDefault="00F9344E"/>
    <w:p w14:paraId="08ACFA5D" w14:textId="1ACE15CB" w:rsidR="00043F7D" w:rsidRDefault="008E1915">
      <w:r>
        <w:t xml:space="preserve">Am Ende der Woche halten wir ein ganz spezielles, persönliches und </w:t>
      </w:r>
      <w:r w:rsidR="00043F7D">
        <w:t>nachhaltiges</w:t>
      </w:r>
      <w:r>
        <w:t xml:space="preserve"> Beweismittel in den Händen</w:t>
      </w:r>
      <w:r w:rsidR="00043F7D">
        <w:t>. Beim Durchblättern des Buches werden unsere Erinnerungen an das glückliche kreative Erleben und Gestalten wach.</w:t>
      </w:r>
    </w:p>
    <w:p w14:paraId="2539ABF8" w14:textId="77777777" w:rsidR="00F9344E" w:rsidRDefault="00F9344E"/>
    <w:p w14:paraId="74638579" w14:textId="77777777" w:rsidR="00043F7D" w:rsidRDefault="00043F7D"/>
    <w:p w14:paraId="30871ED0" w14:textId="77777777" w:rsidR="00F9344E" w:rsidRDefault="00F9344E"/>
    <w:p w14:paraId="4AB5E39C" w14:textId="035B0F87" w:rsidR="00662532" w:rsidRDefault="00F9344E">
      <w:r>
        <w:rPr>
          <w:noProof/>
          <w:lang w:eastAsia="de-DE"/>
        </w:rPr>
        <mc:AlternateContent>
          <mc:Choice Requires="wps">
            <w:drawing>
              <wp:anchor distT="0" distB="0" distL="114300" distR="114300" simplePos="0" relativeHeight="251659264" behindDoc="0" locked="0" layoutInCell="1" allowOverlap="1" wp14:anchorId="6E87B786" wp14:editId="67987069">
                <wp:simplePos x="0" y="0"/>
                <wp:positionH relativeFrom="column">
                  <wp:posOffset>1553210</wp:posOffset>
                </wp:positionH>
                <wp:positionV relativeFrom="paragraph">
                  <wp:posOffset>12065</wp:posOffset>
                </wp:positionV>
                <wp:extent cx="4341495" cy="1828800"/>
                <wp:effectExtent l="0" t="0" r="0" b="0"/>
                <wp:wrapSquare wrapText="bothSides"/>
                <wp:docPr id="3" name="Textfeld 3"/>
                <wp:cNvGraphicFramePr/>
                <a:graphic xmlns:a="http://schemas.openxmlformats.org/drawingml/2006/main">
                  <a:graphicData uri="http://schemas.microsoft.com/office/word/2010/wordprocessingShape">
                    <wps:wsp>
                      <wps:cNvSpPr txBox="1"/>
                      <wps:spPr>
                        <a:xfrm>
                          <a:off x="0" y="0"/>
                          <a:ext cx="4341495"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5884F9" w14:textId="77777777" w:rsidR="00F9344E" w:rsidRDefault="00F9344E">
                            <w:pPr>
                              <w:rPr>
                                <w:lang w:val="de-CH"/>
                              </w:rPr>
                            </w:pPr>
                            <w:r w:rsidRPr="0018281C">
                              <w:rPr>
                                <w:b/>
                                <w:lang w:val="de-CH"/>
                              </w:rPr>
                              <w:t>Regula Stucki</w:t>
                            </w:r>
                            <w:r>
                              <w:rPr>
                                <w:lang w:val="de-CH"/>
                              </w:rPr>
                              <w:t xml:space="preserve"> ist Künstlerin und Spitalclown. Als Dr. Trallalla ist sie seit 12 Jahren </w:t>
                            </w:r>
                            <w:r w:rsidR="0018281C">
                              <w:rPr>
                                <w:lang w:val="de-CH"/>
                              </w:rPr>
                              <w:t>in verschiedenen Kinderspitälern</w:t>
                            </w:r>
                            <w:r>
                              <w:rPr>
                                <w:lang w:val="de-CH"/>
                              </w:rPr>
                              <w:t xml:space="preserve"> </w:t>
                            </w:r>
                            <w:r w:rsidR="00C75E29">
                              <w:rPr>
                                <w:lang w:val="de-CH"/>
                              </w:rPr>
                              <w:t>unterwegs</w:t>
                            </w:r>
                            <w:r>
                              <w:rPr>
                                <w:lang w:val="de-CH"/>
                              </w:rPr>
                              <w:t>.</w:t>
                            </w:r>
                          </w:p>
                          <w:p w14:paraId="66F20D5C" w14:textId="77777777" w:rsidR="00F9344E" w:rsidRDefault="00F9344E">
                            <w:pPr>
                              <w:rPr>
                                <w:lang w:val="de-CH"/>
                              </w:rPr>
                            </w:pPr>
                            <w:r>
                              <w:rPr>
                                <w:lang w:val="de-CH"/>
                              </w:rPr>
                              <w:t xml:space="preserve">In ihrem Atelier im </w:t>
                            </w:r>
                            <w:r w:rsidR="004753A1">
                              <w:rPr>
                                <w:lang w:val="de-CH"/>
                              </w:rPr>
                              <w:t>Berner Marzili-Quartier leit</w:t>
                            </w:r>
                            <w:r w:rsidR="00C75E29">
                              <w:rPr>
                                <w:lang w:val="de-CH"/>
                              </w:rPr>
                              <w:t xml:space="preserve">et sie Workshops in Mixed Media- und </w:t>
                            </w:r>
                            <w:r w:rsidR="004753A1">
                              <w:rPr>
                                <w:lang w:val="de-CH"/>
                              </w:rPr>
                              <w:t>Collage</w:t>
                            </w:r>
                            <w:r w:rsidR="00C75E29">
                              <w:rPr>
                                <w:lang w:val="de-CH"/>
                              </w:rPr>
                              <w:t>techniken</w:t>
                            </w:r>
                            <w:r w:rsidR="004753A1">
                              <w:rPr>
                                <w:lang w:val="de-CH"/>
                              </w:rPr>
                              <w:t xml:space="preserve"> und führt auch Lehrerinnen-Fortbildungen durch.</w:t>
                            </w:r>
                          </w:p>
                          <w:p w14:paraId="6EF77882" w14:textId="77777777" w:rsidR="004753A1" w:rsidRPr="00F9344E" w:rsidRDefault="004753A1">
                            <w:pPr>
                              <w:rPr>
                                <w:lang w:val="de-CH"/>
                              </w:rPr>
                            </w:pPr>
                            <w:r>
                              <w:rPr>
                                <w:lang w:val="de-CH"/>
                              </w:rPr>
                              <w:t>Sie ist Autorin des Buches „Tränen lachen“ und arbeitet</w:t>
                            </w:r>
                            <w:r w:rsidR="0018281C">
                              <w:rPr>
                                <w:lang w:val="de-CH"/>
                              </w:rPr>
                              <w:t xml:space="preserve"> seit vielen Jahren mit Kindern, u.a. auch in Institutionen für Kinder und Erwachsene mit Behinderung. Sie hat selber einen 16-jährigen Sohn und lebt in Bern.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E87B786" id="_x0000_t202" coordsize="21600,21600" o:spt="202" path="m0,0l0,21600,21600,21600,21600,0xe">
                <v:stroke joinstyle="miter"/>
                <v:path gradientshapeok="t" o:connecttype="rect"/>
              </v:shapetype>
              <v:shape id="Textfeld 3" o:spid="_x0000_s1026" type="#_x0000_t202" style="position:absolute;margin-left:122.3pt;margin-top:.95pt;width:341.8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" filled="f" stroked="f">
                <v:textbox>
                  <w:txbxContent>
                    <w:p w14:paraId="285884F9" w14:textId="77777777" w:rsidR="00F9344E" w:rsidRDefault="00F9344E">
                      <w:pPr>
                        <w:rPr>
                          <w:lang w:val="de-CH"/>
                        </w:rPr>
                      </w:pPr>
                      <w:r w:rsidRPr="0018281C">
                        <w:rPr>
                          <w:b/>
                          <w:lang w:val="de-CH"/>
                        </w:rPr>
                        <w:t>Regula Stucki</w:t>
                      </w:r>
                      <w:r>
                        <w:rPr>
                          <w:lang w:val="de-CH"/>
                        </w:rPr>
                        <w:t xml:space="preserve"> ist Künstlerin und Spitalclown. Als Dr. Trallalla ist sie seit 12 Jahren </w:t>
                      </w:r>
                      <w:r w:rsidR="0018281C">
                        <w:rPr>
                          <w:lang w:val="de-CH"/>
                        </w:rPr>
                        <w:t>in verschiedenen Kinderspitälern</w:t>
                      </w:r>
                      <w:r>
                        <w:rPr>
                          <w:lang w:val="de-CH"/>
                        </w:rPr>
                        <w:t xml:space="preserve"> </w:t>
                      </w:r>
                      <w:r w:rsidR="00C75E29">
                        <w:rPr>
                          <w:lang w:val="de-CH"/>
                        </w:rPr>
                        <w:t>unterwegs</w:t>
                      </w:r>
                      <w:r>
                        <w:rPr>
                          <w:lang w:val="de-CH"/>
                        </w:rPr>
                        <w:t>.</w:t>
                      </w:r>
                    </w:p>
                    <w:p w14:paraId="66F20D5C" w14:textId="77777777" w:rsidR="00F9344E" w:rsidRDefault="00F9344E">
                      <w:pPr>
                        <w:rPr>
                          <w:lang w:val="de-CH"/>
                        </w:rPr>
                      </w:pPr>
                      <w:r>
                        <w:rPr>
                          <w:lang w:val="de-CH"/>
                        </w:rPr>
                        <w:t xml:space="preserve">In ihrem Atelier im </w:t>
                      </w:r>
                      <w:r w:rsidR="004753A1">
                        <w:rPr>
                          <w:lang w:val="de-CH"/>
                        </w:rPr>
                        <w:t>Berner Marzili-Quartier leit</w:t>
                      </w:r>
                      <w:r w:rsidR="00C75E29">
                        <w:rPr>
                          <w:lang w:val="de-CH"/>
                        </w:rPr>
                        <w:t xml:space="preserve">et sie Workshops in Mixed Media- und </w:t>
                      </w:r>
                      <w:r w:rsidR="004753A1">
                        <w:rPr>
                          <w:lang w:val="de-CH"/>
                        </w:rPr>
                        <w:t>Collage</w:t>
                      </w:r>
                      <w:r w:rsidR="00C75E29">
                        <w:rPr>
                          <w:lang w:val="de-CH"/>
                        </w:rPr>
                        <w:t>techniken</w:t>
                      </w:r>
                      <w:r w:rsidR="004753A1">
                        <w:rPr>
                          <w:lang w:val="de-CH"/>
                        </w:rPr>
                        <w:t xml:space="preserve"> und führt auch Lehrerinnen-Fortbildungen durch.</w:t>
                      </w:r>
                    </w:p>
                    <w:p w14:paraId="6EF77882" w14:textId="77777777" w:rsidR="004753A1" w:rsidRPr="00F9344E" w:rsidRDefault="004753A1">
                      <w:pPr>
                        <w:rPr>
                          <w:lang w:val="de-CH"/>
                        </w:rPr>
                      </w:pPr>
                      <w:r>
                        <w:rPr>
                          <w:lang w:val="de-CH"/>
                        </w:rPr>
                        <w:t>Sie ist Autorin des Buches „Tränen lachen“ und arbeitet</w:t>
                      </w:r>
                      <w:r w:rsidR="0018281C">
                        <w:rPr>
                          <w:lang w:val="de-CH"/>
                        </w:rPr>
                        <w:t xml:space="preserve"> seit vielen Jahren mit Kindern, u.a. auch in Institutionen für Kinder und Erwachsene mit Behinderung. Sie hat selber einen 16-jährigen Sohn und lebt in Bern.</w:t>
                      </w:r>
                    </w:p>
                  </w:txbxContent>
                </v:textbox>
                <w10:wrap type="square"/>
              </v:shape>
            </w:pict>
          </mc:Fallback>
        </mc:AlternateContent>
      </w:r>
      <w:r>
        <w:rPr>
          <w:noProof/>
          <w:lang w:eastAsia="de-DE"/>
        </w:rPr>
        <w:drawing>
          <wp:inline distT="0" distB="0" distL="0" distR="0" wp14:anchorId="5E1D592A" wp14:editId="26F2851D">
            <wp:extent cx="1212542" cy="1819081"/>
            <wp:effectExtent l="0" t="0" r="6985" b="1016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502_Regula_Stucki_200317.tif"/>
                    <pic:cNvPicPr/>
                  </pic:nvPicPr>
                  <pic:blipFill>
                    <a:blip r:embed="rId5">
                      <a:extLst>
                        <a:ext uri="{28A0092B-C50C-407E-A947-70E740481C1C}">
                          <a14:useLocalDpi xmlns:a14="http://schemas.microsoft.com/office/drawing/2010/main" val="0"/>
                        </a:ext>
                      </a:extLst>
                    </a:blip>
                    <a:stretch>
                      <a:fillRect/>
                    </a:stretch>
                  </pic:blipFill>
                  <pic:spPr>
                    <a:xfrm>
                      <a:off x="0" y="0"/>
                      <a:ext cx="1226587" cy="1840151"/>
                    </a:xfrm>
                    <a:prstGeom prst="rect">
                      <a:avLst/>
                    </a:prstGeom>
                  </pic:spPr>
                </pic:pic>
              </a:graphicData>
            </a:graphic>
          </wp:inline>
        </w:drawing>
      </w:r>
      <w:r w:rsidR="00662532">
        <w:br w:type="page"/>
      </w:r>
    </w:p>
    <w:p w14:paraId="576F50BC" w14:textId="3338CD46" w:rsidR="00F9344E" w:rsidRDefault="004A1049" w:rsidP="004A1049">
      <w:pPr>
        <w:jc w:val="center"/>
        <w:rPr>
          <w:b/>
        </w:rPr>
      </w:pPr>
      <w:r>
        <w:rPr>
          <w:b/>
        </w:rPr>
        <w:lastRenderedPageBreak/>
        <w:t>Einblick in ein</w:t>
      </w:r>
      <w:r w:rsidR="00662532" w:rsidRPr="00662532">
        <w:rPr>
          <w:b/>
        </w:rPr>
        <w:t xml:space="preserve"> Glückstagebuch</w:t>
      </w:r>
    </w:p>
    <w:p w14:paraId="46F9A948" w14:textId="77777777" w:rsidR="00662532" w:rsidRDefault="00662532">
      <w:pPr>
        <w:rPr>
          <w:b/>
        </w:rPr>
      </w:pPr>
    </w:p>
    <w:p w14:paraId="72E01222" w14:textId="2D2F56C0" w:rsidR="00662532" w:rsidRDefault="00662532" w:rsidP="004A1049">
      <w:pPr>
        <w:jc w:val="center"/>
        <w:rPr>
          <w:b/>
        </w:rPr>
      </w:pPr>
      <w:r>
        <w:rPr>
          <w:b/>
          <w:noProof/>
          <w:lang w:eastAsia="de-DE"/>
        </w:rPr>
        <w:drawing>
          <wp:inline distT="0" distB="0" distL="0" distR="0" wp14:anchorId="0C1FD952" wp14:editId="06D9B589">
            <wp:extent cx="4070042" cy="3052756"/>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453.jpg"/>
                    <pic:cNvPicPr/>
                  </pic:nvPicPr>
                  <pic:blipFill>
                    <a:blip r:embed="rId6">
                      <a:extLst>
                        <a:ext uri="{28A0092B-C50C-407E-A947-70E740481C1C}">
                          <a14:useLocalDpi xmlns:a14="http://schemas.microsoft.com/office/drawing/2010/main" val="0"/>
                        </a:ext>
                      </a:extLst>
                    </a:blip>
                    <a:stretch>
                      <a:fillRect/>
                    </a:stretch>
                  </pic:blipFill>
                  <pic:spPr>
                    <a:xfrm>
                      <a:off x="0" y="0"/>
                      <a:ext cx="4079248" cy="3059661"/>
                    </a:xfrm>
                    <a:prstGeom prst="rect">
                      <a:avLst/>
                    </a:prstGeom>
                  </pic:spPr>
                </pic:pic>
              </a:graphicData>
            </a:graphic>
          </wp:inline>
        </w:drawing>
      </w:r>
    </w:p>
    <w:p w14:paraId="59892ED0" w14:textId="77777777" w:rsidR="004A1049" w:rsidRDefault="004A1049">
      <w:pPr>
        <w:rPr>
          <w:b/>
        </w:rPr>
      </w:pPr>
    </w:p>
    <w:p w14:paraId="52741848" w14:textId="6E11373B" w:rsidR="00662532" w:rsidRDefault="00662532" w:rsidP="004A1049">
      <w:pPr>
        <w:jc w:val="center"/>
        <w:rPr>
          <w:b/>
        </w:rPr>
      </w:pPr>
      <w:r>
        <w:rPr>
          <w:b/>
          <w:noProof/>
          <w:lang w:eastAsia="de-DE"/>
        </w:rPr>
        <w:drawing>
          <wp:inline distT="0" distB="0" distL="0" distR="0" wp14:anchorId="2580C48D" wp14:editId="34DE91B9">
            <wp:extent cx="4070042" cy="305275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6454.jpg"/>
                    <pic:cNvPicPr/>
                  </pic:nvPicPr>
                  <pic:blipFill>
                    <a:blip r:embed="rId7">
                      <a:extLst>
                        <a:ext uri="{28A0092B-C50C-407E-A947-70E740481C1C}">
                          <a14:useLocalDpi xmlns:a14="http://schemas.microsoft.com/office/drawing/2010/main" val="0"/>
                        </a:ext>
                      </a:extLst>
                    </a:blip>
                    <a:stretch>
                      <a:fillRect/>
                    </a:stretch>
                  </pic:blipFill>
                  <pic:spPr>
                    <a:xfrm>
                      <a:off x="0" y="0"/>
                      <a:ext cx="4095297" cy="3071698"/>
                    </a:xfrm>
                    <a:prstGeom prst="rect">
                      <a:avLst/>
                    </a:prstGeom>
                  </pic:spPr>
                </pic:pic>
              </a:graphicData>
            </a:graphic>
          </wp:inline>
        </w:drawing>
      </w:r>
    </w:p>
    <w:p w14:paraId="66FD1868" w14:textId="77777777" w:rsidR="00401DCC" w:rsidRDefault="00401DCC" w:rsidP="004A1049">
      <w:pPr>
        <w:jc w:val="center"/>
        <w:rPr>
          <w:b/>
        </w:rPr>
      </w:pPr>
    </w:p>
    <w:p w14:paraId="169E2CDE" w14:textId="3464CA5B" w:rsidR="00401DCC" w:rsidRPr="00662532" w:rsidRDefault="00401DCC" w:rsidP="00401DCC">
      <w:pPr>
        <w:rPr>
          <w:b/>
        </w:rPr>
      </w:pPr>
      <w:r>
        <w:rPr>
          <w:b/>
          <w:noProof/>
          <w:lang w:eastAsia="de-DE"/>
        </w:rPr>
        <mc:AlternateContent>
          <mc:Choice Requires="wps">
            <w:drawing>
              <wp:anchor distT="0" distB="0" distL="114300" distR="114300" simplePos="0" relativeHeight="251660288" behindDoc="0" locked="0" layoutInCell="1" allowOverlap="1" wp14:anchorId="19B3E545" wp14:editId="3B463A8C">
                <wp:simplePos x="0" y="0"/>
                <wp:positionH relativeFrom="column">
                  <wp:posOffset>3152140</wp:posOffset>
                </wp:positionH>
                <wp:positionV relativeFrom="paragraph">
                  <wp:posOffset>26035</wp:posOffset>
                </wp:positionV>
                <wp:extent cx="2743200" cy="2171700"/>
                <wp:effectExtent l="0" t="0" r="0" b="12700"/>
                <wp:wrapSquare wrapText="bothSides"/>
                <wp:docPr id="7" name="Textfeld 7"/>
                <wp:cNvGraphicFramePr/>
                <a:graphic xmlns:a="http://schemas.openxmlformats.org/drawingml/2006/main">
                  <a:graphicData uri="http://schemas.microsoft.com/office/word/2010/wordprocessingShape">
                    <wps:wsp>
                      <wps:cNvSpPr txBox="1"/>
                      <wps:spPr>
                        <a:xfrm>
                          <a:off x="0" y="0"/>
                          <a:ext cx="2743200"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D1E4B9" w14:textId="14A32672" w:rsidR="00401DCC" w:rsidRDefault="00401DCC">
                            <w:pPr>
                              <w:rPr>
                                <w:lang w:val="de-CH"/>
                              </w:rPr>
                            </w:pPr>
                            <w:r>
                              <w:rPr>
                                <w:lang w:val="de-CH"/>
                              </w:rPr>
                              <w:t xml:space="preserve">Jeder Tag hat für uns jeweils eine eigene, persönliche Farbe. Jeder Tag hat ein Wort, das wir uns spontan einfallen lassen. Damit arbeiten wir in unserem Glückstagebuch. </w:t>
                            </w:r>
                          </w:p>
                          <w:p w14:paraId="7CFC3DFF" w14:textId="0EBB8BB3" w:rsidR="00401DCC" w:rsidRDefault="00401DCC">
                            <w:pPr>
                              <w:rPr>
                                <w:lang w:val="de-CH"/>
                              </w:rPr>
                            </w:pPr>
                            <w:r>
                              <w:rPr>
                                <w:lang w:val="de-CH"/>
                              </w:rPr>
                              <w:t>Am nächsten Tag werden</w:t>
                            </w:r>
                            <w:bookmarkStart w:id="0" w:name="_GoBack"/>
                            <w:bookmarkEnd w:id="0"/>
                            <w:r>
                              <w:rPr>
                                <w:lang w:val="de-CH"/>
                              </w:rPr>
                              <w:t xml:space="preserve"> es wieder eine andere Farbe und ein anderes Wort sein. So sind wir mit unseren Stimmungen und Vorlieben jeden Tag etwas anders. Und doch bleiben wir immer die gleiche Person, einmalig und unverwechselbar.</w:t>
                            </w:r>
                          </w:p>
                          <w:p w14:paraId="13F5658C" w14:textId="75D201FC" w:rsidR="00401DCC" w:rsidRPr="00401DCC" w:rsidRDefault="00401DCC">
                            <w:pPr>
                              <w:rPr>
                                <w:lang w:val="de-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9B3E545" id="_x0000_t202" coordsize="21600,21600" o:spt="202" path="m0,0l0,21600,21600,21600,21600,0xe">
                <v:stroke joinstyle="miter"/>
                <v:path gradientshapeok="t" o:connecttype="rect"/>
              </v:shapetype>
              <v:shape id="Textfeld 7" o:spid="_x0000_s1027" type="#_x0000_t202" style="position:absolute;margin-left:248.2pt;margin-top:2.05pt;width:3in;height:17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" filled="f" stroked="f">
                <v:textbox>
                  <w:txbxContent>
                    <w:p w14:paraId="76D1E4B9" w14:textId="14A32672" w:rsidR="00401DCC" w:rsidRDefault="00401DCC">
                      <w:pPr>
                        <w:rPr>
                          <w:lang w:val="de-CH"/>
                        </w:rPr>
                      </w:pPr>
                      <w:r>
                        <w:rPr>
                          <w:lang w:val="de-CH"/>
                        </w:rPr>
                        <w:t xml:space="preserve">Jeder Tag hat für uns jeweils eine eigene, persönliche Farbe. Jeder Tag hat ein Wort, das wir uns spontan einfallen lassen. Damit arbeiten wir in unserem Glückstagebuch. </w:t>
                      </w:r>
                    </w:p>
                    <w:p w14:paraId="7CFC3DFF" w14:textId="0EBB8BB3" w:rsidR="00401DCC" w:rsidRDefault="00401DCC">
                      <w:pPr>
                        <w:rPr>
                          <w:lang w:val="de-CH"/>
                        </w:rPr>
                      </w:pPr>
                      <w:r>
                        <w:rPr>
                          <w:lang w:val="de-CH"/>
                        </w:rPr>
                        <w:t>Am nächsten Tag werden</w:t>
                      </w:r>
                      <w:bookmarkStart w:id="1" w:name="_GoBack"/>
                      <w:bookmarkEnd w:id="1"/>
                      <w:r>
                        <w:rPr>
                          <w:lang w:val="de-CH"/>
                        </w:rPr>
                        <w:t xml:space="preserve"> es wieder eine andere Farbe und ein anderes Wort sein. So sind wir mit unseren Stimmungen und Vorlieben jeden Tag etwas anders. Und doch bleiben wir immer die gleiche Person, einmalig und unverwechselbar.</w:t>
                      </w:r>
                    </w:p>
                    <w:p w14:paraId="13F5658C" w14:textId="75D201FC" w:rsidR="00401DCC" w:rsidRPr="00401DCC" w:rsidRDefault="00401DCC">
                      <w:pPr>
                        <w:rPr>
                          <w:lang w:val="de-CH"/>
                        </w:rPr>
                      </w:pPr>
                    </w:p>
                  </w:txbxContent>
                </v:textbox>
                <w10:wrap type="square"/>
              </v:shape>
            </w:pict>
          </mc:Fallback>
        </mc:AlternateContent>
      </w:r>
      <w:r>
        <w:rPr>
          <w:b/>
          <w:noProof/>
          <w:lang w:eastAsia="de-DE"/>
        </w:rPr>
        <w:drawing>
          <wp:inline distT="0" distB="0" distL="0" distR="0" wp14:anchorId="592327E6" wp14:editId="29AFFDD9">
            <wp:extent cx="2915216" cy="2186573"/>
            <wp:effectExtent l="0" t="0" r="635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6363.jpg"/>
                    <pic:cNvPicPr/>
                  </pic:nvPicPr>
                  <pic:blipFill>
                    <a:blip r:embed="rId8">
                      <a:extLst>
                        <a:ext uri="{28A0092B-C50C-407E-A947-70E740481C1C}">
                          <a14:useLocalDpi xmlns:a14="http://schemas.microsoft.com/office/drawing/2010/main" val="0"/>
                        </a:ext>
                      </a:extLst>
                    </a:blip>
                    <a:stretch>
                      <a:fillRect/>
                    </a:stretch>
                  </pic:blipFill>
                  <pic:spPr>
                    <a:xfrm>
                      <a:off x="0" y="0"/>
                      <a:ext cx="2921794" cy="2191507"/>
                    </a:xfrm>
                    <a:prstGeom prst="rect">
                      <a:avLst/>
                    </a:prstGeom>
                  </pic:spPr>
                </pic:pic>
              </a:graphicData>
            </a:graphic>
          </wp:inline>
        </w:drawing>
      </w:r>
    </w:p>
    <w:sectPr w:rsidR="00401DCC" w:rsidRPr="00662532" w:rsidSect="006D7450">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autoHyphenation/>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915"/>
    <w:rsid w:val="00043F7D"/>
    <w:rsid w:val="0018281C"/>
    <w:rsid w:val="00350E28"/>
    <w:rsid w:val="00383816"/>
    <w:rsid w:val="00401DCC"/>
    <w:rsid w:val="004753A1"/>
    <w:rsid w:val="004A1049"/>
    <w:rsid w:val="00553B1A"/>
    <w:rsid w:val="00662532"/>
    <w:rsid w:val="006D7450"/>
    <w:rsid w:val="008E1915"/>
    <w:rsid w:val="00A1698E"/>
    <w:rsid w:val="00B42732"/>
    <w:rsid w:val="00C27189"/>
    <w:rsid w:val="00C75E29"/>
    <w:rsid w:val="00E35F4A"/>
    <w:rsid w:val="00F9344E"/>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692A6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131</Words>
  <Characters>831</Characters>
  <Application>Microsoft Macintosh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Regula Stucki</dc:creator>
  <cp:keywords/>
  <dc:description/>
  <cp:lastModifiedBy>Regula Stucki</cp:lastModifiedBy>
  <cp:revision>5</cp:revision>
  <cp:lastPrinted>2017-08-28T15:35:00Z</cp:lastPrinted>
  <dcterms:created xsi:type="dcterms:W3CDTF">2017-08-28T14:24:00Z</dcterms:created>
  <dcterms:modified xsi:type="dcterms:W3CDTF">2017-08-31T06:59:00Z</dcterms:modified>
</cp:coreProperties>
</file>